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AE" w:rsidRPr="004C0A38" w:rsidRDefault="004C0A38" w:rsidP="005925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ОТЧЕТ</w:t>
      </w:r>
    </w:p>
    <w:p w:rsidR="004C0A38" w:rsidRPr="004C0A38" w:rsidRDefault="004C0A38" w:rsidP="005925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A38">
        <w:rPr>
          <w:rFonts w:ascii="Times New Roman" w:hAnsi="Times New Roman" w:cs="Times New Roman"/>
          <w:b/>
          <w:sz w:val="28"/>
          <w:szCs w:val="28"/>
        </w:rPr>
        <w:t>О результатах анализа осуществления главными администраторами средств бюджета муниципального района Пестравский внутреннего финансового контроля и внутреннего финансового аудита за 2018 год.</w:t>
      </w:r>
    </w:p>
    <w:p w:rsidR="004C0A38" w:rsidRDefault="004C0A38" w:rsidP="005925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C6DDA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8D5C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.03.2019 г.</w:t>
      </w:r>
    </w:p>
    <w:p w:rsidR="004C0A38" w:rsidRDefault="006545B9" w:rsidP="0024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оценки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формирования предложений о принятии мер по повышению качества внутреннего финансового контроля и</w:t>
      </w:r>
      <w:r w:rsidR="00512F4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C0A38">
        <w:rPr>
          <w:rFonts w:ascii="Times New Roman" w:hAnsi="Times New Roman" w:cs="Times New Roman"/>
          <w:sz w:val="28"/>
          <w:szCs w:val="28"/>
        </w:rPr>
        <w:t>ппаратом администрации муниципального района Пестравский (далее</w:t>
      </w:r>
      <w:r w:rsidR="005F26EF">
        <w:rPr>
          <w:rFonts w:ascii="Times New Roman" w:hAnsi="Times New Roman" w:cs="Times New Roman"/>
          <w:sz w:val="28"/>
          <w:szCs w:val="28"/>
        </w:rPr>
        <w:t xml:space="preserve"> </w:t>
      </w:r>
      <w:r w:rsidR="004C0A38">
        <w:rPr>
          <w:rFonts w:ascii="Times New Roman" w:hAnsi="Times New Roman" w:cs="Times New Roman"/>
          <w:sz w:val="28"/>
          <w:szCs w:val="28"/>
        </w:rPr>
        <w:t xml:space="preserve">- Орган контроля) </w:t>
      </w:r>
      <w:r>
        <w:rPr>
          <w:rFonts w:ascii="Times New Roman" w:hAnsi="Times New Roman" w:cs="Times New Roman"/>
          <w:sz w:val="28"/>
          <w:szCs w:val="28"/>
        </w:rPr>
        <w:t>в соответствии с  пунктом</w:t>
      </w:r>
      <w:r w:rsidR="004C0A38">
        <w:rPr>
          <w:rFonts w:ascii="Times New Roman" w:hAnsi="Times New Roman" w:cs="Times New Roman"/>
          <w:sz w:val="28"/>
          <w:szCs w:val="28"/>
        </w:rPr>
        <w:t xml:space="preserve"> 4 статьи 157</w:t>
      </w:r>
      <w:r w:rsidR="00340C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12F42" w:rsidRPr="00512F4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40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C9A">
        <w:rPr>
          <w:rFonts w:ascii="Times New Roman" w:hAnsi="Times New Roman" w:cs="Times New Roman"/>
          <w:sz w:val="28"/>
          <w:szCs w:val="28"/>
        </w:rPr>
        <w:t xml:space="preserve">Порядком проведения анализа осуществления главными администраторами </w:t>
      </w:r>
      <w:r w:rsidR="001A5BE9">
        <w:rPr>
          <w:rFonts w:ascii="Times New Roman" w:hAnsi="Times New Roman" w:cs="Times New Roman"/>
          <w:sz w:val="28"/>
          <w:szCs w:val="28"/>
        </w:rPr>
        <w:t>средств бюджета муниципального района Пестравский Самарской области внутреннего финансового контроля и внутреннего финансового аудита, утвержденным постановлением администрации муниципального района Пестравский Самарс</w:t>
      </w:r>
      <w:r w:rsidR="00512F42">
        <w:rPr>
          <w:rFonts w:ascii="Times New Roman" w:hAnsi="Times New Roman" w:cs="Times New Roman"/>
          <w:sz w:val="28"/>
          <w:szCs w:val="28"/>
        </w:rPr>
        <w:t>кой области от 12.02.2019г. №74</w:t>
      </w:r>
      <w:r w:rsidR="00512F42" w:rsidRPr="00512F42">
        <w:rPr>
          <w:rFonts w:ascii="Times New Roman" w:hAnsi="Times New Roman" w:cs="Times New Roman"/>
          <w:sz w:val="28"/>
          <w:szCs w:val="28"/>
        </w:rPr>
        <w:t>;</w:t>
      </w:r>
      <w:r w:rsidR="00E940F0">
        <w:rPr>
          <w:rFonts w:ascii="Times New Roman" w:hAnsi="Times New Roman" w:cs="Times New Roman"/>
          <w:sz w:val="28"/>
          <w:szCs w:val="28"/>
        </w:rPr>
        <w:t xml:space="preserve"> Планом контрольной деятельности органа внутреннего муниципального ф</w:t>
      </w:r>
      <w:r w:rsidR="00512F42">
        <w:rPr>
          <w:rFonts w:ascii="Times New Roman" w:hAnsi="Times New Roman" w:cs="Times New Roman"/>
          <w:sz w:val="28"/>
          <w:szCs w:val="28"/>
        </w:rPr>
        <w:t>инансового контроля на 2019 год</w:t>
      </w:r>
      <w:r w:rsidR="00512F42" w:rsidRPr="00512F42">
        <w:rPr>
          <w:rFonts w:ascii="Times New Roman" w:hAnsi="Times New Roman" w:cs="Times New Roman"/>
          <w:sz w:val="28"/>
          <w:szCs w:val="28"/>
        </w:rPr>
        <w:t>;</w:t>
      </w:r>
      <w:r w:rsidR="00E940F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района Пестравский от 19.02.2019г. </w:t>
      </w:r>
      <w:r w:rsidR="00512F42">
        <w:rPr>
          <w:rFonts w:ascii="Times New Roman" w:hAnsi="Times New Roman" w:cs="Times New Roman"/>
          <w:sz w:val="28"/>
          <w:szCs w:val="28"/>
        </w:rPr>
        <w:t>№22</w:t>
      </w:r>
      <w:r w:rsidR="00302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40F0">
        <w:rPr>
          <w:rFonts w:ascii="Times New Roman" w:hAnsi="Times New Roman" w:cs="Times New Roman"/>
          <w:sz w:val="28"/>
          <w:szCs w:val="28"/>
        </w:rPr>
        <w:t xml:space="preserve">  </w:t>
      </w:r>
      <w:r w:rsidR="001A5BE9">
        <w:rPr>
          <w:rFonts w:ascii="Times New Roman" w:hAnsi="Times New Roman" w:cs="Times New Roman"/>
          <w:sz w:val="28"/>
          <w:szCs w:val="28"/>
        </w:rPr>
        <w:t xml:space="preserve"> проведен анализ осуществления внутреннего финансового контроля и внутреннего финансового аудита главными администраторами средств бюджета муниципального района Пестравский.</w:t>
      </w:r>
    </w:p>
    <w:p w:rsidR="001A5BE9" w:rsidRDefault="001A5BE9" w:rsidP="0024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Анализируемый период – с 01.01.2018г. по 31.12.2018г.</w:t>
      </w:r>
    </w:p>
    <w:p w:rsidR="001A5BE9" w:rsidRDefault="001A5BE9" w:rsidP="0024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начала проведения анализа- 25.02.2019г.</w:t>
      </w:r>
    </w:p>
    <w:p w:rsidR="00592513" w:rsidRPr="002606FD" w:rsidRDefault="001A5BE9" w:rsidP="0024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проведения анализа</w:t>
      </w:r>
      <w:r w:rsidR="00B5778C">
        <w:rPr>
          <w:rFonts w:ascii="Times New Roman" w:hAnsi="Times New Roman" w:cs="Times New Roman"/>
          <w:sz w:val="28"/>
          <w:szCs w:val="28"/>
        </w:rPr>
        <w:t>- 13.03.2019г.</w:t>
      </w:r>
    </w:p>
    <w:p w:rsidR="00FA2806" w:rsidRPr="00FA2806" w:rsidRDefault="00FA2806" w:rsidP="0024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Срок составления отчета по результатам анализа –</w:t>
      </w:r>
      <w:r w:rsidR="00636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01.04.2019г.</w:t>
      </w:r>
    </w:p>
    <w:p w:rsidR="00B5778C" w:rsidRDefault="00B5778C" w:rsidP="0024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Объектами анализа являются главные распорядители бюджетных средств, главные администраторы доходов бюджета муниципального района Пестравский, главные администраторы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Пестравский (далее</w:t>
      </w:r>
      <w:r w:rsidR="001F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главные администраторы средств бюджета района).</w:t>
      </w:r>
    </w:p>
    <w:p w:rsidR="007E7294" w:rsidRDefault="007E7294" w:rsidP="0024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муниципального района Пестравский  от </w:t>
      </w:r>
      <w:r w:rsidR="002F1482">
        <w:rPr>
          <w:rFonts w:ascii="Times New Roman" w:hAnsi="Times New Roman" w:cs="Times New Roman"/>
          <w:sz w:val="28"/>
          <w:szCs w:val="28"/>
        </w:rPr>
        <w:t xml:space="preserve">27.12.2017г. №189 «О бюджете муниципального района Пестравский на 2018год и плановый период 2019-2020 годов» по состоянию на 01.01.2018г. исполнение бюджета муниципального района Пестравский осуществлялось </w:t>
      </w:r>
      <w:r w:rsidR="008A14FA">
        <w:rPr>
          <w:rFonts w:ascii="Times New Roman" w:hAnsi="Times New Roman" w:cs="Times New Roman"/>
          <w:sz w:val="28"/>
          <w:szCs w:val="28"/>
        </w:rPr>
        <w:t>8 главными администраторами средств бюджета района</w:t>
      </w:r>
      <w:r w:rsidR="008A14FA" w:rsidRPr="008A14FA">
        <w:rPr>
          <w:rFonts w:ascii="Times New Roman" w:hAnsi="Times New Roman" w:cs="Times New Roman"/>
          <w:sz w:val="28"/>
          <w:szCs w:val="28"/>
        </w:rPr>
        <w:t>:</w:t>
      </w:r>
      <w:r w:rsidR="002F14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8A14FA" w:rsidTr="001F505A">
        <w:tc>
          <w:tcPr>
            <w:tcW w:w="675" w:type="dxa"/>
          </w:tcPr>
          <w:p w:rsidR="008A14FA" w:rsidRDefault="008A14FA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8A14FA" w:rsidRDefault="008A14FA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Наименование объекта анализа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14FA" w:rsidTr="008A14FA">
        <w:tc>
          <w:tcPr>
            <w:tcW w:w="675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A14FA" w:rsidRDefault="00FA487F" w:rsidP="00CD54F4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Пестравский 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(Код ГРБС-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601)</w:t>
            </w:r>
          </w:p>
        </w:tc>
        <w:tc>
          <w:tcPr>
            <w:tcW w:w="4785" w:type="dxa"/>
          </w:tcPr>
          <w:p w:rsidR="008A14FA" w:rsidRDefault="001D41E2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распорядитель бюджетных</w:t>
            </w:r>
            <w:r w:rsidR="00FA487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FA487F" w:rsidRDefault="00FA487F" w:rsidP="00FA487F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администратор доходов бюджета</w:t>
            </w:r>
          </w:p>
        </w:tc>
      </w:tr>
      <w:tr w:rsidR="008A14FA" w:rsidTr="008A14FA">
        <w:tc>
          <w:tcPr>
            <w:tcW w:w="675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A14FA" w:rsidRDefault="00FA487F" w:rsidP="00CD54F4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Пестравский 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>Код ГРБС-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928)</w:t>
            </w:r>
          </w:p>
        </w:tc>
        <w:tc>
          <w:tcPr>
            <w:tcW w:w="4785" w:type="dxa"/>
          </w:tcPr>
          <w:p w:rsidR="00FA487F" w:rsidRDefault="001D41E2" w:rsidP="00FA487F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-главный распорядитель бюджетных</w:t>
            </w:r>
            <w:r w:rsidR="00FA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  <w:p w:rsidR="008A14FA" w:rsidRDefault="00FA487F" w:rsidP="00FA487F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администратор доходов бюджета</w:t>
            </w:r>
          </w:p>
          <w:p w:rsidR="00FA487F" w:rsidRDefault="00FA487F" w:rsidP="00FA487F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администратор источников финансирования дефицита бюджета</w:t>
            </w:r>
          </w:p>
        </w:tc>
      </w:tr>
      <w:tr w:rsidR="008A14FA" w:rsidTr="008A14FA">
        <w:tc>
          <w:tcPr>
            <w:tcW w:w="675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по управлению муниципальным имуществом и земельными ресурсами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>Код ГРБС-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912)</w:t>
            </w:r>
          </w:p>
        </w:tc>
        <w:tc>
          <w:tcPr>
            <w:tcW w:w="4785" w:type="dxa"/>
          </w:tcPr>
          <w:p w:rsidR="00C33856" w:rsidRDefault="00C33856" w:rsidP="00C33856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41E2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8A14FA" w:rsidRDefault="00C33856" w:rsidP="00C33856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администратор доходов бюджета</w:t>
            </w:r>
          </w:p>
        </w:tc>
      </w:tr>
      <w:tr w:rsidR="008A14FA" w:rsidTr="008A14FA">
        <w:tc>
          <w:tcPr>
            <w:tcW w:w="675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молодежной политики, физкультуры и спорта»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>Код ГРБС-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660)</w:t>
            </w:r>
          </w:p>
        </w:tc>
        <w:tc>
          <w:tcPr>
            <w:tcW w:w="4785" w:type="dxa"/>
          </w:tcPr>
          <w:p w:rsidR="00C33856" w:rsidRDefault="001D41E2" w:rsidP="00C33856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распорядитель бюджетных</w:t>
            </w:r>
            <w:r w:rsidR="00C3385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8A14FA" w:rsidRDefault="008A14FA" w:rsidP="00C33856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FA" w:rsidTr="008A14FA">
        <w:tc>
          <w:tcPr>
            <w:tcW w:w="675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A14FA" w:rsidRDefault="00C33856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>Отдел опеки, попечительства и демографии муниципального района Пестравский Самарской области (код ГРБС-653)</w:t>
            </w:r>
          </w:p>
        </w:tc>
        <w:tc>
          <w:tcPr>
            <w:tcW w:w="4785" w:type="dxa"/>
          </w:tcPr>
          <w:p w:rsidR="00CD54F4" w:rsidRDefault="001D41E2" w:rsidP="00CD54F4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распорядитель бюджетных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8A14FA" w:rsidRDefault="008A14FA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FA" w:rsidTr="008A14FA">
        <w:tc>
          <w:tcPr>
            <w:tcW w:w="675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A14FA" w:rsidRDefault="00CD54F4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 </w:t>
            </w:r>
            <w:r w:rsidR="00C8471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 жилищно-коммунального хозяйства администрации муниципального района Пестравский Самарской области» (код ГРБС-656)</w:t>
            </w:r>
          </w:p>
        </w:tc>
        <w:tc>
          <w:tcPr>
            <w:tcW w:w="4785" w:type="dxa"/>
          </w:tcPr>
          <w:p w:rsidR="00CD54F4" w:rsidRDefault="001D41E2" w:rsidP="00CD54F4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распорядитель бюджетных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8A14FA" w:rsidRDefault="008A14FA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FA" w:rsidTr="008A14FA">
        <w:tc>
          <w:tcPr>
            <w:tcW w:w="675" w:type="dxa"/>
          </w:tcPr>
          <w:p w:rsidR="008A14FA" w:rsidRDefault="00FA487F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A14FA" w:rsidRDefault="00C8471D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сельского хозяйства муниципального района Пестравский Самарской области» (код ГРБС-602)</w:t>
            </w:r>
          </w:p>
        </w:tc>
        <w:tc>
          <w:tcPr>
            <w:tcW w:w="4785" w:type="dxa"/>
          </w:tcPr>
          <w:p w:rsidR="00CD54F4" w:rsidRDefault="001D41E2" w:rsidP="00CD54F4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распорядитель бюджетных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8A14FA" w:rsidRDefault="008A14FA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4F4" w:rsidTr="008A14FA">
        <w:tc>
          <w:tcPr>
            <w:tcW w:w="675" w:type="dxa"/>
          </w:tcPr>
          <w:p w:rsidR="00CD54F4" w:rsidRDefault="00CD54F4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D54F4" w:rsidRDefault="00C8471D" w:rsidP="00592513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Пестравского района (код ГРБС-657)</w:t>
            </w:r>
          </w:p>
        </w:tc>
        <w:tc>
          <w:tcPr>
            <w:tcW w:w="4785" w:type="dxa"/>
          </w:tcPr>
          <w:p w:rsidR="00CD54F4" w:rsidRDefault="001D41E2" w:rsidP="00CD54F4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распорядитель бюджетных</w:t>
            </w:r>
            <w:r w:rsidR="00CD54F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CD54F4" w:rsidRDefault="00CD54F4" w:rsidP="00CD54F4">
            <w:pPr>
              <w:tabs>
                <w:tab w:val="left" w:pos="2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BCF" w:rsidRDefault="000B03C8" w:rsidP="000B03C8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B529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7BCF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587B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от 19.02.2019г.№ 22 анализ проводится в 6 из 8 главных администраторов средств бюджета.  </w:t>
      </w:r>
    </w:p>
    <w:p w:rsidR="000B03C8" w:rsidRDefault="00587BCF" w:rsidP="000B03C8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3C8">
        <w:rPr>
          <w:rFonts w:ascii="Times New Roman" w:hAnsi="Times New Roman" w:cs="Times New Roman"/>
          <w:sz w:val="28"/>
          <w:szCs w:val="28"/>
        </w:rPr>
        <w:t>Оценка состояния внутреннего финансового контроля и внутреннего финансового аудита объектов анализа, указанных в нас</w:t>
      </w:r>
      <w:r>
        <w:rPr>
          <w:rFonts w:ascii="Times New Roman" w:hAnsi="Times New Roman" w:cs="Times New Roman"/>
          <w:sz w:val="28"/>
          <w:szCs w:val="28"/>
        </w:rPr>
        <w:t xml:space="preserve">тоящем отчете,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0B03C8">
        <w:rPr>
          <w:rFonts w:ascii="Times New Roman" w:hAnsi="Times New Roman" w:cs="Times New Roman"/>
          <w:sz w:val="28"/>
          <w:szCs w:val="28"/>
        </w:rPr>
        <w:t>мерально</w:t>
      </w:r>
      <w:proofErr w:type="spellEnd"/>
      <w:r w:rsidR="000B03C8">
        <w:rPr>
          <w:rFonts w:ascii="Times New Roman" w:hAnsi="Times New Roman" w:cs="Times New Roman"/>
          <w:sz w:val="28"/>
          <w:szCs w:val="28"/>
        </w:rPr>
        <w:t xml:space="preserve"> на основании изучения и анализа представленных ими документов и информации.</w:t>
      </w:r>
    </w:p>
    <w:p w:rsidR="000B03C8" w:rsidRDefault="000B03C8" w:rsidP="000B03C8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п.5 статьи 160.2-1 Бюджетного кодекса Российской Федерации  внутренний финансовый контроль и внутренний финансовый аудит осуществляется в соответствии с порядком,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EF17F9" w:rsidRDefault="000B03C8" w:rsidP="000B03C8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Порядок осуществления главными администраторами средств бюджета района внутреннего финансового контроля и внутреннего финансового аудита администрацией </w:t>
      </w:r>
      <w:r w:rsidR="00545033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не принят. </w:t>
      </w:r>
      <w:r w:rsidR="00EF17F9">
        <w:rPr>
          <w:rFonts w:ascii="Times New Roman" w:hAnsi="Times New Roman" w:cs="Times New Roman"/>
          <w:sz w:val="28"/>
          <w:szCs w:val="28"/>
        </w:rPr>
        <w:t xml:space="preserve">     </w:t>
      </w:r>
      <w:r w:rsidR="00815861">
        <w:rPr>
          <w:rFonts w:ascii="Times New Roman" w:hAnsi="Times New Roman" w:cs="Times New Roman"/>
          <w:sz w:val="28"/>
          <w:szCs w:val="28"/>
        </w:rPr>
        <w:t xml:space="preserve"> </w:t>
      </w:r>
      <w:r w:rsidR="001F4930">
        <w:rPr>
          <w:rFonts w:ascii="Times New Roman" w:hAnsi="Times New Roman" w:cs="Times New Roman"/>
          <w:sz w:val="28"/>
          <w:szCs w:val="28"/>
        </w:rPr>
        <w:t xml:space="preserve">        </w:t>
      </w:r>
      <w:r w:rsidR="00815861">
        <w:rPr>
          <w:rFonts w:ascii="Times New Roman" w:hAnsi="Times New Roman" w:cs="Times New Roman"/>
          <w:sz w:val="28"/>
          <w:szCs w:val="28"/>
        </w:rPr>
        <w:t xml:space="preserve">При проведении Анализа контрольный </w:t>
      </w:r>
      <w:r w:rsidR="0014293E">
        <w:rPr>
          <w:rFonts w:ascii="Times New Roman" w:hAnsi="Times New Roman" w:cs="Times New Roman"/>
          <w:sz w:val="28"/>
          <w:szCs w:val="28"/>
        </w:rPr>
        <w:t>Орган руководствовался методическими рекомендациями по осуществлению внутреннего финансового контроля, утвержденными приказом Министерства финансов Российской Федерации от 07.09.2016г. №356 и методическими рекомендациями по осуществлению внутреннего финансового аудита, утвержденными приказом Министерства финансов Российской Федерации от 30.12.2016г. №822.</w:t>
      </w:r>
    </w:p>
    <w:p w:rsidR="0014293E" w:rsidRDefault="0014293E" w:rsidP="000B03C8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93E" w:rsidRPr="0014293E" w:rsidRDefault="0014293E" w:rsidP="0014293E">
      <w:pPr>
        <w:tabs>
          <w:tab w:val="left" w:pos="29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3E">
        <w:rPr>
          <w:rFonts w:ascii="Times New Roman" w:hAnsi="Times New Roman" w:cs="Times New Roman"/>
          <w:b/>
          <w:sz w:val="28"/>
          <w:szCs w:val="28"/>
        </w:rPr>
        <w:t>1.Анализ осуществления внутреннего финансового контроля</w:t>
      </w:r>
    </w:p>
    <w:p w:rsidR="0045163B" w:rsidRDefault="000B03C8" w:rsidP="00F848E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93E">
        <w:rPr>
          <w:rFonts w:ascii="Times New Roman" w:hAnsi="Times New Roman" w:cs="Times New Roman"/>
          <w:sz w:val="28"/>
          <w:szCs w:val="28"/>
        </w:rPr>
        <w:t xml:space="preserve"> Бюджетные полномочия по осуществлению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63B">
        <w:rPr>
          <w:rFonts w:ascii="Times New Roman" w:hAnsi="Times New Roman" w:cs="Times New Roman"/>
          <w:sz w:val="28"/>
          <w:szCs w:val="28"/>
        </w:rPr>
        <w:t>контроля главными администраторами</w:t>
      </w:r>
      <w:r w:rsidR="0014293E">
        <w:rPr>
          <w:rFonts w:ascii="Times New Roman" w:hAnsi="Times New Roman" w:cs="Times New Roman"/>
          <w:sz w:val="28"/>
          <w:szCs w:val="28"/>
        </w:rPr>
        <w:t xml:space="preserve"> сре</w:t>
      </w:r>
      <w:r w:rsidR="0045163B">
        <w:rPr>
          <w:rFonts w:ascii="Times New Roman" w:hAnsi="Times New Roman" w:cs="Times New Roman"/>
          <w:sz w:val="28"/>
          <w:szCs w:val="28"/>
        </w:rPr>
        <w:t>дс</w:t>
      </w:r>
      <w:r w:rsidR="00057637">
        <w:rPr>
          <w:rFonts w:ascii="Times New Roman" w:hAnsi="Times New Roman" w:cs="Times New Roman"/>
          <w:sz w:val="28"/>
          <w:szCs w:val="28"/>
        </w:rPr>
        <w:t>тв бюджета района осуществляемые</w:t>
      </w:r>
      <w:r w:rsidR="0014293E">
        <w:rPr>
          <w:rFonts w:ascii="Times New Roman" w:hAnsi="Times New Roman" w:cs="Times New Roman"/>
          <w:sz w:val="28"/>
          <w:szCs w:val="28"/>
        </w:rPr>
        <w:t xml:space="preserve"> в соответствии со статьей 160.2-1 БК РФ.</w:t>
      </w:r>
    </w:p>
    <w:p w:rsidR="0045163B" w:rsidRPr="00EE380D" w:rsidRDefault="0045163B" w:rsidP="00F848E4">
      <w:pPr>
        <w:pStyle w:val="a4"/>
        <w:numPr>
          <w:ilvl w:val="1"/>
          <w:numId w:val="1"/>
        </w:num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0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Пестравский  Самарской области</w:t>
      </w:r>
    </w:p>
    <w:p w:rsidR="0045163B" w:rsidRDefault="00D9658F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163B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внутренний финансовый контроль не осуществляется</w:t>
      </w:r>
      <w:r w:rsidR="0045163B" w:rsidRPr="0045163B">
        <w:rPr>
          <w:rFonts w:ascii="Times New Roman" w:hAnsi="Times New Roman" w:cs="Times New Roman"/>
          <w:sz w:val="28"/>
          <w:szCs w:val="28"/>
        </w:rPr>
        <w:t>:</w:t>
      </w:r>
    </w:p>
    <w:p w:rsidR="00F848E4" w:rsidRPr="004E699F" w:rsidRDefault="0045163B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-внутренние стандарты, регламентирующие деятельность по </w:t>
      </w:r>
      <w:r w:rsidR="00F848E4">
        <w:rPr>
          <w:rFonts w:ascii="Times New Roman" w:hAnsi="Times New Roman" w:cs="Times New Roman"/>
          <w:sz w:val="28"/>
          <w:szCs w:val="28"/>
        </w:rPr>
        <w:t>внутреннему финансовому контроля в соответствии со статьей 160.2-1 БК РФ не приняты</w:t>
      </w:r>
      <w:r w:rsidR="004E699F" w:rsidRPr="004E699F">
        <w:rPr>
          <w:rFonts w:ascii="Times New Roman" w:hAnsi="Times New Roman" w:cs="Times New Roman"/>
          <w:sz w:val="28"/>
          <w:szCs w:val="28"/>
        </w:rPr>
        <w:t>;</w:t>
      </w:r>
    </w:p>
    <w:p w:rsidR="00F848E4" w:rsidRDefault="00F848E4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лица, ответственные за проведение внутреннего финансового контроля в соответствии со статьей 160.2-1 БК РФ не назначены</w:t>
      </w:r>
      <w:r w:rsidR="004E699F" w:rsidRPr="004E699F">
        <w:rPr>
          <w:rFonts w:ascii="Times New Roman" w:hAnsi="Times New Roman" w:cs="Times New Roman"/>
          <w:sz w:val="28"/>
          <w:szCs w:val="28"/>
        </w:rPr>
        <w:t>;</w:t>
      </w:r>
    </w:p>
    <w:p w:rsidR="009E472D" w:rsidRPr="009E472D" w:rsidRDefault="009E472D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процессов внутренних бюджетных процедур, необходимых для формирования карты внутреннего финансового контроля не определен</w:t>
      </w:r>
      <w:r w:rsidRPr="009E472D">
        <w:rPr>
          <w:rFonts w:ascii="Times New Roman" w:hAnsi="Times New Roman" w:cs="Times New Roman"/>
          <w:sz w:val="28"/>
          <w:szCs w:val="28"/>
        </w:rPr>
        <w:t>;</w:t>
      </w:r>
    </w:p>
    <w:p w:rsidR="0045163B" w:rsidRPr="004E699F" w:rsidRDefault="00F848E4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25D">
        <w:rPr>
          <w:rFonts w:ascii="Times New Roman" w:hAnsi="Times New Roman" w:cs="Times New Roman"/>
          <w:sz w:val="28"/>
          <w:szCs w:val="28"/>
        </w:rPr>
        <w:t>карты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</w:t>
      </w:r>
      <w:r w:rsidR="0045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4E699F">
        <w:rPr>
          <w:rFonts w:ascii="Times New Roman" w:hAnsi="Times New Roman" w:cs="Times New Roman"/>
          <w:sz w:val="28"/>
          <w:szCs w:val="28"/>
        </w:rPr>
        <w:t>ьей 160.2-1 БК РФ не утверждены</w:t>
      </w:r>
      <w:r w:rsidR="004E699F" w:rsidRPr="004E699F">
        <w:rPr>
          <w:rFonts w:ascii="Times New Roman" w:hAnsi="Times New Roman" w:cs="Times New Roman"/>
          <w:sz w:val="28"/>
          <w:szCs w:val="28"/>
        </w:rPr>
        <w:t>;</w:t>
      </w:r>
    </w:p>
    <w:p w:rsidR="00F848E4" w:rsidRPr="004E699F" w:rsidRDefault="00F848E4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внутреннего финансового контроля в соответствии со с</w:t>
      </w:r>
      <w:r w:rsidR="004E699F">
        <w:rPr>
          <w:rFonts w:ascii="Times New Roman" w:hAnsi="Times New Roman" w:cs="Times New Roman"/>
          <w:sz w:val="28"/>
          <w:szCs w:val="28"/>
        </w:rPr>
        <w:t>татьей 160.2-1 БК РФ не ведется</w:t>
      </w:r>
      <w:r w:rsidR="004E699F" w:rsidRPr="004E699F">
        <w:rPr>
          <w:rFonts w:ascii="Times New Roman" w:hAnsi="Times New Roman" w:cs="Times New Roman"/>
          <w:sz w:val="28"/>
          <w:szCs w:val="28"/>
        </w:rPr>
        <w:t>;</w:t>
      </w:r>
    </w:p>
    <w:p w:rsidR="00F848E4" w:rsidRDefault="00F848E4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о результатах внутреннего финансового контроля в соответствии со статьей 160.2-1 БК РФ не формируется.</w:t>
      </w:r>
    </w:p>
    <w:p w:rsidR="00F848E4" w:rsidRPr="0045163B" w:rsidRDefault="00D9658F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8E4">
        <w:rPr>
          <w:rFonts w:ascii="Times New Roman" w:hAnsi="Times New Roman" w:cs="Times New Roman"/>
          <w:sz w:val="28"/>
          <w:szCs w:val="28"/>
        </w:rPr>
        <w:t>Никаких документов, подтверждающих организацию и осуществление внутреннего финансового контроля  в соответствии со статьей 160.2-1 БК РФ не представлено.</w:t>
      </w:r>
    </w:p>
    <w:p w:rsidR="0045163B" w:rsidRDefault="00331D92" w:rsidP="00F848E4">
      <w:pPr>
        <w:pStyle w:val="a4"/>
        <w:numPr>
          <w:ilvl w:val="1"/>
          <w:numId w:val="1"/>
        </w:num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</w:t>
      </w:r>
      <w:r w:rsidR="0045163B" w:rsidRPr="00EE380D">
        <w:rPr>
          <w:rFonts w:ascii="Times New Roman" w:hAnsi="Times New Roman" w:cs="Times New Roman"/>
          <w:b/>
          <w:sz w:val="28"/>
          <w:szCs w:val="28"/>
        </w:rPr>
        <w:t>правление муниципального района Пестравский  Самарской области</w:t>
      </w:r>
    </w:p>
    <w:p w:rsidR="00D9658F" w:rsidRDefault="00331D92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1D9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предоставленной информации в Финансовом управлении разработано и утверждено Положение о внутреннем финансовом контроле, как приложение к Учетной политике.</w:t>
      </w:r>
      <w:r w:rsidR="00053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73B">
        <w:rPr>
          <w:rFonts w:ascii="Times New Roman" w:hAnsi="Times New Roman" w:cs="Times New Roman"/>
          <w:sz w:val="28"/>
          <w:szCs w:val="28"/>
        </w:rPr>
        <w:t xml:space="preserve">В ходе изучения представленного Положения было установлено, что оно определяет требования по организации и обеспечению внутреннего финансового контроля за финансово-хозяйственной деятельностью Финансового управления, которые </w:t>
      </w:r>
      <w:r w:rsidR="0005373B">
        <w:rPr>
          <w:rFonts w:ascii="Times New Roman" w:hAnsi="Times New Roman" w:cs="Times New Roman"/>
          <w:sz w:val="28"/>
          <w:szCs w:val="28"/>
        </w:rPr>
        <w:lastRenderedPageBreak/>
        <w:t>установлены Федеральным законом от 06.12.2011г. №402-ФЗ «О бухгалтерском учете» и приказом Министерства финансов Российской Федерации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05373B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Тогда как внутренний финансовый контроль, предусмотренный статьей 160.2-1 БК РФ, осуществляется в отношении внутренних бюджетных процедур.</w:t>
      </w:r>
    </w:p>
    <w:p w:rsidR="004E699F" w:rsidRPr="004E699F" w:rsidRDefault="0005373B" w:rsidP="00D9658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бюджетные полномочия главного </w:t>
      </w:r>
      <w:r w:rsidR="004E699F">
        <w:rPr>
          <w:rFonts w:ascii="Times New Roman" w:hAnsi="Times New Roman" w:cs="Times New Roman"/>
          <w:sz w:val="28"/>
          <w:szCs w:val="28"/>
        </w:rPr>
        <w:t>администратора средств бюджета района по осуществлению внутреннего финансового контроля, предусмотренные статьей 160.2-1 БК РФ, в Финансовом управлении не осуществляется</w:t>
      </w:r>
      <w:r w:rsidR="004E699F" w:rsidRPr="004E699F">
        <w:rPr>
          <w:rFonts w:ascii="Times New Roman" w:hAnsi="Times New Roman" w:cs="Times New Roman"/>
          <w:sz w:val="28"/>
          <w:szCs w:val="28"/>
        </w:rPr>
        <w:t>:</w:t>
      </w:r>
    </w:p>
    <w:p w:rsidR="004E699F" w:rsidRPr="00360460" w:rsidRDefault="0005373B" w:rsidP="004E699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9F">
        <w:rPr>
          <w:rFonts w:ascii="Times New Roman" w:hAnsi="Times New Roman" w:cs="Times New Roman"/>
          <w:sz w:val="28"/>
          <w:szCs w:val="28"/>
        </w:rPr>
        <w:t>-внутренние стандарты, регламентирующие деятельность по внутреннему финансовому контроля в соответствии со с</w:t>
      </w:r>
      <w:r w:rsidR="00360460">
        <w:rPr>
          <w:rFonts w:ascii="Times New Roman" w:hAnsi="Times New Roman" w:cs="Times New Roman"/>
          <w:sz w:val="28"/>
          <w:szCs w:val="28"/>
        </w:rPr>
        <w:t>татьей 160.2-1 БК РФ не приняты</w:t>
      </w:r>
      <w:r w:rsidR="00360460" w:rsidRPr="00360460">
        <w:rPr>
          <w:rFonts w:ascii="Times New Roman" w:hAnsi="Times New Roman" w:cs="Times New Roman"/>
          <w:sz w:val="28"/>
          <w:szCs w:val="28"/>
        </w:rPr>
        <w:t>;</w:t>
      </w:r>
    </w:p>
    <w:p w:rsidR="004E699F" w:rsidRPr="00360460" w:rsidRDefault="004E699F" w:rsidP="004E699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лица, ответственные за проведение внутреннего финансового контроля в соответствии со статьей 160.2-1 БК РФ не назначены</w:t>
      </w:r>
      <w:r w:rsidR="00360460" w:rsidRPr="00360460">
        <w:rPr>
          <w:rFonts w:ascii="Times New Roman" w:hAnsi="Times New Roman" w:cs="Times New Roman"/>
          <w:sz w:val="28"/>
          <w:szCs w:val="28"/>
        </w:rPr>
        <w:t>;</w:t>
      </w:r>
    </w:p>
    <w:p w:rsidR="00360460" w:rsidRPr="009E472D" w:rsidRDefault="00360460" w:rsidP="0049265B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процессов внутренних бюджетных процедур, необходимых для формирования карты внутреннего финансового контроля не определен</w:t>
      </w:r>
      <w:r w:rsidRPr="009E472D">
        <w:rPr>
          <w:rFonts w:ascii="Times New Roman" w:hAnsi="Times New Roman" w:cs="Times New Roman"/>
          <w:sz w:val="28"/>
          <w:szCs w:val="28"/>
        </w:rPr>
        <w:t>;</w:t>
      </w:r>
    </w:p>
    <w:p w:rsidR="004E699F" w:rsidRPr="00360460" w:rsidRDefault="008E30AE" w:rsidP="0049265B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-карты</w:t>
      </w:r>
      <w:r w:rsidR="004E699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 в соответствии со статьей 160.2-1 БК РФ не утверждены</w:t>
      </w:r>
      <w:r w:rsidR="00360460" w:rsidRPr="00360460">
        <w:rPr>
          <w:rFonts w:ascii="Times New Roman" w:hAnsi="Times New Roman" w:cs="Times New Roman"/>
          <w:sz w:val="28"/>
          <w:szCs w:val="28"/>
        </w:rPr>
        <w:t>;</w:t>
      </w:r>
    </w:p>
    <w:p w:rsidR="004E699F" w:rsidRPr="00360460" w:rsidRDefault="004E699F" w:rsidP="0049265B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внутреннего финансового контроля в соответствии со с</w:t>
      </w:r>
      <w:r w:rsidR="00360460">
        <w:rPr>
          <w:rFonts w:ascii="Times New Roman" w:hAnsi="Times New Roman" w:cs="Times New Roman"/>
          <w:sz w:val="28"/>
          <w:szCs w:val="28"/>
        </w:rPr>
        <w:t>татьей 160.2-1 БК РФ не ведется</w:t>
      </w:r>
      <w:r w:rsidR="00360460" w:rsidRPr="00360460">
        <w:rPr>
          <w:rFonts w:ascii="Times New Roman" w:hAnsi="Times New Roman" w:cs="Times New Roman"/>
          <w:sz w:val="28"/>
          <w:szCs w:val="28"/>
        </w:rPr>
        <w:t>;</w:t>
      </w:r>
    </w:p>
    <w:p w:rsidR="004E699F" w:rsidRDefault="004E699F" w:rsidP="0049265B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о результатах внутреннего финансового контроля в соответствии со статьей 160.2-1 БК РФ не формируется.</w:t>
      </w:r>
    </w:p>
    <w:p w:rsidR="0045163B" w:rsidRPr="00C54AD4" w:rsidRDefault="00C54AD4" w:rsidP="00C54AD4">
      <w:pPr>
        <w:tabs>
          <w:tab w:val="left" w:pos="2941"/>
          <w:tab w:val="right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D4">
        <w:rPr>
          <w:rFonts w:ascii="Times New Roman" w:hAnsi="Times New Roman" w:cs="Times New Roman"/>
          <w:b/>
          <w:sz w:val="28"/>
          <w:szCs w:val="28"/>
        </w:rPr>
        <w:t xml:space="preserve">      1.3. </w:t>
      </w:r>
      <w:r w:rsidR="0045163B" w:rsidRPr="00C54AD4">
        <w:rPr>
          <w:rFonts w:ascii="Times New Roman" w:hAnsi="Times New Roman" w:cs="Times New Roman"/>
          <w:b/>
          <w:sz w:val="28"/>
          <w:szCs w:val="28"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AE4045" w:rsidRDefault="000D3164" w:rsidP="0049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7ACC">
        <w:rPr>
          <w:rFonts w:ascii="Times New Roman" w:hAnsi="Times New Roman" w:cs="Times New Roman"/>
          <w:sz w:val="28"/>
          <w:szCs w:val="28"/>
        </w:rPr>
        <w:t>Согласно предоставленной информации в Учреждении разработан</w:t>
      </w:r>
      <w:r>
        <w:rPr>
          <w:rFonts w:ascii="Times New Roman" w:hAnsi="Times New Roman" w:cs="Times New Roman"/>
          <w:sz w:val="28"/>
          <w:szCs w:val="28"/>
        </w:rPr>
        <w:t>, в соответствии с п.5 статьи 160.2-1 БК РФ, п</w:t>
      </w:r>
      <w:r w:rsidR="00337ACC">
        <w:rPr>
          <w:rFonts w:ascii="Times New Roman" w:hAnsi="Times New Roman" w:cs="Times New Roman"/>
          <w:sz w:val="28"/>
          <w:szCs w:val="28"/>
        </w:rPr>
        <w:t>орядок осуществления внутреннего финансового контроля, утвержденный п</w:t>
      </w:r>
      <w:r w:rsidR="002606FD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337ACC">
        <w:rPr>
          <w:rFonts w:ascii="Times New Roman" w:hAnsi="Times New Roman" w:cs="Times New Roman"/>
          <w:sz w:val="28"/>
          <w:szCs w:val="28"/>
        </w:rPr>
        <w:t xml:space="preserve">№4/1 от 15.05.2018г., карта внутреннего финансового контроля МКУ «ОПУМИЗР» на 2018 </w:t>
      </w:r>
      <w:r w:rsidR="0049265B">
        <w:rPr>
          <w:rFonts w:ascii="Times New Roman" w:hAnsi="Times New Roman" w:cs="Times New Roman"/>
          <w:sz w:val="28"/>
          <w:szCs w:val="28"/>
        </w:rPr>
        <w:t>год, журнал учета результатов внутреннего финансового контроля за 2018 год.</w:t>
      </w:r>
    </w:p>
    <w:p w:rsidR="00C54AD4" w:rsidRDefault="00AE4045" w:rsidP="00C5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49A">
        <w:rPr>
          <w:rFonts w:ascii="Times New Roman" w:hAnsi="Times New Roman" w:cs="Times New Roman"/>
          <w:sz w:val="28"/>
          <w:szCs w:val="28"/>
        </w:rPr>
        <w:t xml:space="preserve">  </w:t>
      </w:r>
      <w:r w:rsidR="0049265B">
        <w:rPr>
          <w:rFonts w:ascii="Times New Roman" w:hAnsi="Times New Roman" w:cs="Times New Roman"/>
          <w:sz w:val="28"/>
          <w:szCs w:val="28"/>
        </w:rPr>
        <w:t>Проанализировав данные журнала учета результата внутреннего финансового контроля МКУ «ОПУМИЗР»</w:t>
      </w:r>
      <w:r w:rsidR="00D721D9">
        <w:rPr>
          <w:rFonts w:ascii="Times New Roman" w:hAnsi="Times New Roman" w:cs="Times New Roman"/>
          <w:sz w:val="28"/>
          <w:szCs w:val="28"/>
        </w:rPr>
        <w:t xml:space="preserve"> с п.7 Порядка осуществления внутреннего финансового контроля</w:t>
      </w:r>
      <w:r w:rsidR="0049265B">
        <w:rPr>
          <w:rFonts w:ascii="Times New Roman" w:hAnsi="Times New Roman" w:cs="Times New Roman"/>
          <w:sz w:val="28"/>
          <w:szCs w:val="28"/>
        </w:rPr>
        <w:t xml:space="preserve"> следует вывод о несоответствии</w:t>
      </w:r>
      <w:r w:rsidR="00927554">
        <w:rPr>
          <w:rFonts w:ascii="Times New Roman" w:hAnsi="Times New Roman" w:cs="Times New Roman"/>
          <w:sz w:val="28"/>
          <w:szCs w:val="28"/>
        </w:rPr>
        <w:t xml:space="preserve"> </w:t>
      </w:r>
      <w:r w:rsidR="005A5257">
        <w:rPr>
          <w:rFonts w:ascii="Times New Roman" w:hAnsi="Times New Roman" w:cs="Times New Roman"/>
          <w:sz w:val="28"/>
          <w:szCs w:val="28"/>
        </w:rPr>
        <w:t xml:space="preserve">внутренних бюджетных </w:t>
      </w:r>
      <w:r w:rsidR="00927554">
        <w:rPr>
          <w:rFonts w:ascii="Times New Roman" w:hAnsi="Times New Roman" w:cs="Times New Roman"/>
          <w:sz w:val="28"/>
          <w:szCs w:val="28"/>
        </w:rPr>
        <w:t>процедур</w:t>
      </w:r>
      <w:r w:rsidR="0049265B">
        <w:rPr>
          <w:rFonts w:ascii="Times New Roman" w:hAnsi="Times New Roman" w:cs="Times New Roman"/>
          <w:sz w:val="28"/>
          <w:szCs w:val="28"/>
        </w:rPr>
        <w:t xml:space="preserve"> </w:t>
      </w:r>
      <w:r w:rsidR="005A5257">
        <w:rPr>
          <w:rFonts w:ascii="Times New Roman" w:hAnsi="Times New Roman" w:cs="Times New Roman"/>
          <w:sz w:val="28"/>
          <w:szCs w:val="28"/>
        </w:rPr>
        <w:t>охваченных контролем,</w:t>
      </w:r>
      <w:r w:rsidR="002061D8">
        <w:rPr>
          <w:rFonts w:ascii="Times New Roman" w:hAnsi="Times New Roman" w:cs="Times New Roman"/>
          <w:sz w:val="28"/>
          <w:szCs w:val="28"/>
        </w:rPr>
        <w:t xml:space="preserve"> </w:t>
      </w:r>
      <w:r w:rsidR="00927554">
        <w:rPr>
          <w:rFonts w:ascii="Times New Roman" w:hAnsi="Times New Roman" w:cs="Times New Roman"/>
          <w:sz w:val="28"/>
          <w:szCs w:val="28"/>
        </w:rPr>
        <w:t>утвержденному перечню внутренних бюджетных процедур предусмотренных конт</w:t>
      </w:r>
      <w:r w:rsidR="00986F9E">
        <w:rPr>
          <w:rFonts w:ascii="Times New Roman" w:hAnsi="Times New Roman" w:cs="Times New Roman"/>
          <w:sz w:val="28"/>
          <w:szCs w:val="28"/>
        </w:rPr>
        <w:t>ролю.</w:t>
      </w:r>
      <w:r w:rsidR="00D7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7D" w:rsidRPr="0063777D" w:rsidRDefault="0045163B" w:rsidP="0063777D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77D">
        <w:rPr>
          <w:rFonts w:ascii="Times New Roman" w:hAnsi="Times New Roman" w:cs="Times New Roman"/>
          <w:b/>
          <w:sz w:val="28"/>
          <w:szCs w:val="28"/>
        </w:rPr>
        <w:t xml:space="preserve">МКУ Отдел опеки, попечительства и демографии </w:t>
      </w:r>
    </w:p>
    <w:p w:rsidR="0045163B" w:rsidRPr="0063777D" w:rsidRDefault="0045163B" w:rsidP="0063777D">
      <w:pPr>
        <w:pStyle w:val="a4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63777D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</w:p>
    <w:p w:rsidR="000E309E" w:rsidRDefault="000E309E" w:rsidP="000E309E">
      <w:pPr>
        <w:pStyle w:val="a4"/>
        <w:tabs>
          <w:tab w:val="left" w:pos="2941"/>
          <w:tab w:val="right" w:pos="9355"/>
        </w:tabs>
        <w:spacing w:line="240" w:lineRule="auto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09E" w:rsidRDefault="004D3BE9" w:rsidP="000E309E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E309E" w:rsidRPr="00331D9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E309E">
        <w:rPr>
          <w:rFonts w:ascii="Times New Roman" w:hAnsi="Times New Roman" w:cs="Times New Roman"/>
          <w:sz w:val="28"/>
          <w:szCs w:val="28"/>
        </w:rPr>
        <w:t>предоставленной информации в МКУ Отдел опеки, попечительства и демографии муниципального района Пестравский Самарской области  разработано и утверждено Положение о внутреннем финансовом контроле, как приложение к Учетной политике</w:t>
      </w:r>
      <w:r w:rsidR="003B2535">
        <w:rPr>
          <w:rFonts w:ascii="Times New Roman" w:hAnsi="Times New Roman" w:cs="Times New Roman"/>
          <w:sz w:val="28"/>
          <w:szCs w:val="28"/>
        </w:rPr>
        <w:t xml:space="preserve"> утвержденной приказом по учреждению от 01.09.2016г. №16.</w:t>
      </w:r>
      <w:r w:rsidR="000E3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09E">
        <w:rPr>
          <w:rFonts w:ascii="Times New Roman" w:hAnsi="Times New Roman" w:cs="Times New Roman"/>
          <w:sz w:val="28"/>
          <w:szCs w:val="28"/>
        </w:rPr>
        <w:t>В ходе изучения представленного Положения было установлено, что оно определяет требования по организации и обеспечению внутреннего финансового контроля за финансово-хозяйственной деятельностью Финансового управления, которые установлены Федеральным законом от 06.12.2011г. №402-ФЗ «О бухгалтерском учете» и приказом Министерства финансов Российской Федерации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0E309E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Тогда как внутренний финансовый контроль, предусмотренный статьей 160.2-1 БК РФ, осуществляется в отношении внутренних бюджетных процедур.</w:t>
      </w:r>
    </w:p>
    <w:p w:rsidR="000E309E" w:rsidRPr="004E699F" w:rsidRDefault="000E309E" w:rsidP="000E309E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бюджетные полномочия главного администратора средств бюджета района по осуществлению внутреннего финансового контроля, предусмотренные статьей 160.2-1 БК РФ, в </w:t>
      </w:r>
      <w:r w:rsidR="00122358">
        <w:rPr>
          <w:rFonts w:ascii="Times New Roman" w:hAnsi="Times New Roman" w:cs="Times New Roman"/>
          <w:sz w:val="28"/>
          <w:szCs w:val="28"/>
        </w:rPr>
        <w:t>МКУ Отдел опеки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</w:t>
      </w:r>
      <w:r w:rsidRPr="004E699F">
        <w:rPr>
          <w:rFonts w:ascii="Times New Roman" w:hAnsi="Times New Roman" w:cs="Times New Roman"/>
          <w:sz w:val="28"/>
          <w:szCs w:val="28"/>
        </w:rPr>
        <w:t>:</w:t>
      </w:r>
    </w:p>
    <w:p w:rsidR="000E309E" w:rsidRPr="00360460" w:rsidRDefault="000E309E" w:rsidP="000E309E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-внутренние стандарты, регламентирующие деятельность по внутреннему финансовому контроля в соответствии со статьей 160.2-1 БК РФ не приняты</w:t>
      </w:r>
      <w:r w:rsidRPr="00360460">
        <w:rPr>
          <w:rFonts w:ascii="Times New Roman" w:hAnsi="Times New Roman" w:cs="Times New Roman"/>
          <w:sz w:val="28"/>
          <w:szCs w:val="28"/>
        </w:rPr>
        <w:t>;</w:t>
      </w:r>
    </w:p>
    <w:p w:rsidR="000E309E" w:rsidRPr="00360460" w:rsidRDefault="000E309E" w:rsidP="000E309E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лица, ответственные за проведение внутреннего финансового контроля в соответствии со статьей 160.2-1 БК РФ не назначены</w:t>
      </w:r>
      <w:r w:rsidRPr="00360460">
        <w:rPr>
          <w:rFonts w:ascii="Times New Roman" w:hAnsi="Times New Roman" w:cs="Times New Roman"/>
          <w:sz w:val="28"/>
          <w:szCs w:val="28"/>
        </w:rPr>
        <w:t>;</w:t>
      </w:r>
    </w:p>
    <w:p w:rsidR="000E309E" w:rsidRPr="009E472D" w:rsidRDefault="000E309E" w:rsidP="000E309E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процессов внутренних бюджетных процедур, необходимых для формирования карты внутреннего финансового контроля не определен</w:t>
      </w:r>
      <w:r w:rsidRPr="009E472D">
        <w:rPr>
          <w:rFonts w:ascii="Times New Roman" w:hAnsi="Times New Roman" w:cs="Times New Roman"/>
          <w:sz w:val="28"/>
          <w:szCs w:val="28"/>
        </w:rPr>
        <w:t>;</w:t>
      </w:r>
    </w:p>
    <w:p w:rsidR="000E309E" w:rsidRPr="00360460" w:rsidRDefault="000E309E" w:rsidP="000E309E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-карты внутреннего финансового контроля  в соответствии со статьей 160.2-1 БК РФ не утверждены</w:t>
      </w:r>
      <w:r w:rsidRPr="00360460">
        <w:rPr>
          <w:rFonts w:ascii="Times New Roman" w:hAnsi="Times New Roman" w:cs="Times New Roman"/>
          <w:sz w:val="28"/>
          <w:szCs w:val="28"/>
        </w:rPr>
        <w:t>;</w:t>
      </w:r>
    </w:p>
    <w:p w:rsidR="000E309E" w:rsidRPr="00360460" w:rsidRDefault="000E309E" w:rsidP="000E309E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внутреннего финансового контроля в соответствии со статьей 160.2-1 БК РФ не ведется</w:t>
      </w:r>
      <w:r w:rsidRPr="00360460">
        <w:rPr>
          <w:rFonts w:ascii="Times New Roman" w:hAnsi="Times New Roman" w:cs="Times New Roman"/>
          <w:sz w:val="28"/>
          <w:szCs w:val="28"/>
        </w:rPr>
        <w:t>;</w:t>
      </w:r>
    </w:p>
    <w:p w:rsidR="000E309E" w:rsidRDefault="000E309E" w:rsidP="000E309E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о результатах внутреннего финансового контроля в соответствии со статьей 160.2-1 БК РФ не формируется.</w:t>
      </w:r>
    </w:p>
    <w:p w:rsidR="0045163B" w:rsidRPr="00C54AD4" w:rsidRDefault="00C54AD4" w:rsidP="00A6060A">
      <w:pPr>
        <w:pStyle w:val="a4"/>
        <w:numPr>
          <w:ilvl w:val="1"/>
          <w:numId w:val="3"/>
        </w:num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163B" w:rsidRPr="00C54AD4">
        <w:rPr>
          <w:rFonts w:ascii="Times New Roman" w:hAnsi="Times New Roman" w:cs="Times New Roman"/>
          <w:b/>
          <w:sz w:val="28"/>
          <w:szCs w:val="28"/>
        </w:rPr>
        <w:t>МКУ « Отдел капитального строительства и жилищно-коммунального хозяйства администрации муниципального района Пестравский Самарской области»</w:t>
      </w:r>
    </w:p>
    <w:p w:rsidR="00B9516D" w:rsidRDefault="007342A8" w:rsidP="00A6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6F9E" w:rsidRPr="00986F9E">
        <w:rPr>
          <w:rFonts w:ascii="Times New Roman" w:hAnsi="Times New Roman" w:cs="Times New Roman"/>
          <w:sz w:val="28"/>
          <w:szCs w:val="28"/>
        </w:rPr>
        <w:t>Согласно предоставленной информации в Учреждении разработан, в соответствии с п.5 статьи 160.2-1 БК РФ, порядок осуществления внутреннего финансового контроля, карта внутреннего финансового контроля МКУ «</w:t>
      </w:r>
      <w:r w:rsidR="00357BB3">
        <w:rPr>
          <w:rFonts w:ascii="Times New Roman" w:hAnsi="Times New Roman" w:cs="Times New Roman"/>
          <w:sz w:val="28"/>
          <w:szCs w:val="28"/>
        </w:rPr>
        <w:t>ОКС и ЖКХ</w:t>
      </w:r>
      <w:r w:rsidR="00986F9E" w:rsidRPr="00986F9E">
        <w:rPr>
          <w:rFonts w:ascii="Times New Roman" w:hAnsi="Times New Roman" w:cs="Times New Roman"/>
          <w:sz w:val="28"/>
          <w:szCs w:val="28"/>
        </w:rPr>
        <w:t>» на 2018 год, журнал учета результатов внутреннего ф</w:t>
      </w:r>
      <w:r w:rsidR="00B9516D">
        <w:rPr>
          <w:rFonts w:ascii="Times New Roman" w:hAnsi="Times New Roman" w:cs="Times New Roman"/>
          <w:sz w:val="28"/>
          <w:szCs w:val="28"/>
        </w:rPr>
        <w:t xml:space="preserve">инансового контроля за 2018 год. </w:t>
      </w:r>
    </w:p>
    <w:p w:rsidR="00B9516D" w:rsidRPr="00986F9E" w:rsidRDefault="00B9516D" w:rsidP="0098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Учреждении за 2018 год проведена одна проверка,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/н. от 22.12.2018г., нарушений не выявлено.         </w:t>
      </w:r>
    </w:p>
    <w:p w:rsidR="00122358" w:rsidRDefault="00A3343C" w:rsidP="0012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16D">
        <w:rPr>
          <w:rFonts w:ascii="Times New Roman" w:hAnsi="Times New Roman" w:cs="Times New Roman"/>
          <w:sz w:val="28"/>
          <w:szCs w:val="28"/>
        </w:rPr>
        <w:t xml:space="preserve">       </w:t>
      </w:r>
      <w:r w:rsidR="0012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9E" w:rsidRPr="00C52247" w:rsidRDefault="00986F9E" w:rsidP="00986F9E">
      <w:pPr>
        <w:pStyle w:val="a4"/>
        <w:tabs>
          <w:tab w:val="left" w:pos="2941"/>
          <w:tab w:val="right" w:pos="9355"/>
        </w:tabs>
        <w:spacing w:line="240" w:lineRule="auto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C0" w:rsidRPr="00C54AD4" w:rsidRDefault="0045163B" w:rsidP="00A6060A">
      <w:pPr>
        <w:pStyle w:val="a4"/>
        <w:numPr>
          <w:ilvl w:val="1"/>
          <w:numId w:val="4"/>
        </w:num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D4">
        <w:rPr>
          <w:rFonts w:ascii="Times New Roman" w:hAnsi="Times New Roman" w:cs="Times New Roman"/>
          <w:b/>
          <w:sz w:val="28"/>
          <w:szCs w:val="28"/>
        </w:rPr>
        <w:t>МКУ «Управление сельского хозяйства муниципального района Пестравский Самарской области»</w:t>
      </w:r>
    </w:p>
    <w:p w:rsidR="003307C0" w:rsidRPr="00965C41" w:rsidRDefault="00AB0DA2" w:rsidP="00965C41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C0" w:rsidRPr="00965C41">
        <w:rPr>
          <w:rFonts w:ascii="Times New Roman" w:hAnsi="Times New Roman" w:cs="Times New Roman"/>
          <w:sz w:val="28"/>
          <w:szCs w:val="28"/>
        </w:rPr>
        <w:t>МКУ «Управление сельского хозяйства муниципального района Пестравский Самарской области» внутренний финансовый контроль не осуществляется:</w:t>
      </w:r>
    </w:p>
    <w:p w:rsidR="003307C0" w:rsidRPr="005C3436" w:rsidRDefault="003307C0" w:rsidP="005C343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36">
        <w:rPr>
          <w:rFonts w:ascii="Times New Roman" w:hAnsi="Times New Roman" w:cs="Times New Roman"/>
          <w:sz w:val="28"/>
          <w:szCs w:val="28"/>
        </w:rPr>
        <w:t>-внутренние стандарты, регламентирующие деятельность по внутреннему финансовому контроля в соответствии со статьей 160.2-1 БК РФ не приняты.</w:t>
      </w:r>
    </w:p>
    <w:p w:rsidR="003307C0" w:rsidRPr="005C3436" w:rsidRDefault="003307C0" w:rsidP="005C343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36">
        <w:rPr>
          <w:rFonts w:ascii="Times New Roman" w:hAnsi="Times New Roman" w:cs="Times New Roman"/>
          <w:sz w:val="28"/>
          <w:szCs w:val="28"/>
        </w:rPr>
        <w:t>-должностные лица, ответственные за проведение внутреннего финансового контроля в соответствии со статьей 160.2-1 БК РФ не назначены.</w:t>
      </w:r>
    </w:p>
    <w:p w:rsidR="003307C0" w:rsidRPr="005C3436" w:rsidRDefault="003307C0" w:rsidP="005C343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36">
        <w:rPr>
          <w:rFonts w:ascii="Times New Roman" w:hAnsi="Times New Roman" w:cs="Times New Roman"/>
          <w:sz w:val="28"/>
          <w:szCs w:val="28"/>
        </w:rPr>
        <w:t>-планы внутреннего финансового контроля  в соответствии со статьей 160.2-1 БК РФ не утверждены.</w:t>
      </w:r>
    </w:p>
    <w:p w:rsidR="003307C0" w:rsidRPr="005C3436" w:rsidRDefault="003307C0" w:rsidP="005C343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36">
        <w:rPr>
          <w:rFonts w:ascii="Times New Roman" w:hAnsi="Times New Roman" w:cs="Times New Roman"/>
          <w:sz w:val="28"/>
          <w:szCs w:val="28"/>
        </w:rPr>
        <w:t>-журнал внутреннего финансового контроля в соответствии со статьей 160.2-1 БК РФ не ведется.</w:t>
      </w:r>
    </w:p>
    <w:p w:rsidR="003307C0" w:rsidRPr="005C3436" w:rsidRDefault="003307C0" w:rsidP="005C343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36">
        <w:rPr>
          <w:rFonts w:ascii="Times New Roman" w:hAnsi="Times New Roman" w:cs="Times New Roman"/>
          <w:sz w:val="28"/>
          <w:szCs w:val="28"/>
        </w:rPr>
        <w:t>-отчетность о результатах внутреннего финансового контроля в соответствии со статьей 160.2-1 БК РФ не формируется.</w:t>
      </w:r>
    </w:p>
    <w:p w:rsidR="003307C0" w:rsidRDefault="003307C0" w:rsidP="00622089">
      <w:pPr>
        <w:pStyle w:val="a4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7C0">
        <w:rPr>
          <w:rFonts w:ascii="Times New Roman" w:hAnsi="Times New Roman" w:cs="Times New Roman"/>
          <w:sz w:val="28"/>
          <w:szCs w:val="28"/>
        </w:rPr>
        <w:t>Никаких документов, подтверждающих организацию и осуществление внутреннего финансового контроля  в соответствии со статьей 160.2-1 БК РФ не представлено.</w:t>
      </w:r>
    </w:p>
    <w:p w:rsidR="00A6060A" w:rsidRDefault="00A6060A" w:rsidP="00622089">
      <w:pPr>
        <w:pStyle w:val="a4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CC4" w:rsidRDefault="00864CC4" w:rsidP="00A6060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4CC4">
        <w:rPr>
          <w:rFonts w:ascii="Times New Roman" w:hAnsi="Times New Roman" w:cs="Times New Roman"/>
          <w:b/>
          <w:sz w:val="28"/>
          <w:szCs w:val="28"/>
        </w:rPr>
        <w:t>2.Анализ осуществления внутреннего финансового аудита.</w:t>
      </w:r>
    </w:p>
    <w:p w:rsidR="00864CC4" w:rsidRDefault="00864CC4" w:rsidP="00622089">
      <w:pPr>
        <w:pStyle w:val="a4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C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 части 4 статьи 160.2-1 Бюджетного кодекса Российской Федерации главные администраторы средств бюджета района осуществляют на основе функциональной независимости внутренний финансовый аудит в целях</w:t>
      </w:r>
      <w:r w:rsidRPr="00864CC4">
        <w:rPr>
          <w:rFonts w:ascii="Times New Roman" w:hAnsi="Times New Roman" w:cs="Times New Roman"/>
          <w:sz w:val="28"/>
          <w:szCs w:val="28"/>
        </w:rPr>
        <w:t>:</w:t>
      </w:r>
    </w:p>
    <w:p w:rsidR="00864CC4" w:rsidRDefault="006352DC" w:rsidP="006352DC">
      <w:pPr>
        <w:pStyle w:val="a4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864CC4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</w:t>
      </w:r>
      <w:r w:rsidR="00864CC4" w:rsidRPr="00864CC4">
        <w:rPr>
          <w:rFonts w:ascii="Times New Roman" w:hAnsi="Times New Roman" w:cs="Times New Roman"/>
          <w:sz w:val="28"/>
          <w:szCs w:val="28"/>
        </w:rPr>
        <w:t>;</w:t>
      </w:r>
    </w:p>
    <w:p w:rsidR="00864CC4" w:rsidRDefault="006352DC" w:rsidP="006352DC">
      <w:pPr>
        <w:pStyle w:val="a4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864CC4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="00864CC4" w:rsidRPr="00864CC4">
        <w:rPr>
          <w:rFonts w:ascii="Times New Roman" w:hAnsi="Times New Roman" w:cs="Times New Roman"/>
          <w:sz w:val="28"/>
          <w:szCs w:val="28"/>
        </w:rPr>
        <w:t>;</w:t>
      </w:r>
    </w:p>
    <w:p w:rsidR="00864CC4" w:rsidRDefault="006352DC" w:rsidP="006352DC">
      <w:pPr>
        <w:pStyle w:val="a4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864CC4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BC49AF" w:rsidRDefault="00FB530C" w:rsidP="00622089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CC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908EE">
        <w:rPr>
          <w:rFonts w:ascii="Times New Roman" w:hAnsi="Times New Roman" w:cs="Times New Roman"/>
          <w:sz w:val="28"/>
          <w:szCs w:val="28"/>
        </w:rPr>
        <w:t xml:space="preserve">внутренний аудит главные администраторы средств бюджета района не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 </w:t>
      </w:r>
      <w:r w:rsidR="007908EE">
        <w:rPr>
          <w:rFonts w:ascii="Times New Roman" w:hAnsi="Times New Roman" w:cs="Times New Roman"/>
          <w:sz w:val="28"/>
          <w:szCs w:val="28"/>
        </w:rPr>
        <w:t>осуществляли.</w:t>
      </w:r>
    </w:p>
    <w:p w:rsidR="000E309E" w:rsidRDefault="000E309E" w:rsidP="00622089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69" w:rsidRPr="00BC49AF" w:rsidRDefault="00BC49AF" w:rsidP="00BC49AF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49AF">
        <w:rPr>
          <w:rFonts w:ascii="Times New Roman" w:hAnsi="Times New Roman" w:cs="Times New Roman"/>
          <w:b/>
          <w:sz w:val="28"/>
          <w:szCs w:val="28"/>
        </w:rPr>
        <w:t>3.Рекомендации по организации внутреннего финансового контроля и внутреннего финансового аудита.</w:t>
      </w:r>
      <w:r w:rsidR="00592513" w:rsidRPr="00BC49AF">
        <w:rPr>
          <w:rFonts w:ascii="Times New Roman" w:hAnsi="Times New Roman" w:cs="Times New Roman"/>
          <w:b/>
          <w:sz w:val="28"/>
          <w:szCs w:val="28"/>
        </w:rPr>
        <w:tab/>
      </w:r>
    </w:p>
    <w:p w:rsidR="00CC6069" w:rsidRDefault="00BC572D" w:rsidP="00622089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1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 целях установления единых требований к осуществлению внутреннего финансового контроля и внутреннего финансового аудита на территории муниципального района Пестравский разработать и принять правовые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определяющие общий порядок осуществления главными администраторами средств бюджета района внутреннего финансового контроля и внутреннего финансового аудита, в соответствии с п.5 ст.160.2-1 БК РФ.</w:t>
      </w:r>
    </w:p>
    <w:p w:rsidR="00BC572D" w:rsidRDefault="00BC572D" w:rsidP="00622089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 разработке правовых актов, регулирующих осуществление внутреннего финансового контроля, учитывать положения Методических рекомендаций Министерства финансов Российской Федерации от 07.09.2016г. №356.</w:t>
      </w:r>
    </w:p>
    <w:p w:rsidR="00BC572D" w:rsidRDefault="00BC572D" w:rsidP="00622089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аудита, учитывать положения Методических рекомендаций Министерства финансов Российской Федерации от 30.12.2016г. №822.</w:t>
      </w:r>
    </w:p>
    <w:p w:rsidR="0091356A" w:rsidRDefault="0091356A" w:rsidP="0091356A">
      <w:pPr>
        <w:pStyle w:val="a4"/>
        <w:tabs>
          <w:tab w:val="left" w:pos="2941"/>
          <w:tab w:val="right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2.Главным администраторам средств бюджета района,</w:t>
      </w:r>
    </w:p>
    <w:p w:rsidR="0091356A" w:rsidRDefault="0091356A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6A">
        <w:rPr>
          <w:rFonts w:ascii="Times New Roman" w:hAnsi="Times New Roman" w:cs="Times New Roman"/>
          <w:sz w:val="28"/>
          <w:szCs w:val="28"/>
        </w:rPr>
        <w:t>осуществляющим полномочия по внутреннему финансовому контролю</w:t>
      </w:r>
      <w:r w:rsidR="009C1A8C">
        <w:rPr>
          <w:rFonts w:ascii="Times New Roman" w:hAnsi="Times New Roman" w:cs="Times New Roman"/>
          <w:sz w:val="28"/>
          <w:szCs w:val="28"/>
        </w:rPr>
        <w:t xml:space="preserve"> и внутреннему финансовому аудиту</w:t>
      </w:r>
      <w:r w:rsidRPr="0091356A">
        <w:rPr>
          <w:rFonts w:ascii="Times New Roman" w:hAnsi="Times New Roman" w:cs="Times New Roman"/>
          <w:sz w:val="28"/>
          <w:szCs w:val="28"/>
        </w:rPr>
        <w:t xml:space="preserve"> привести в соответствие с общим порядком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регулирующие осуществление внутреннего финансового контроля</w:t>
      </w:r>
      <w:r w:rsidR="009C1A8C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DEA" w:rsidRDefault="0091356A" w:rsidP="0091356A">
      <w:pPr>
        <w:pStyle w:val="a4"/>
        <w:tabs>
          <w:tab w:val="left" w:pos="2941"/>
          <w:tab w:val="right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.Главным администраторам средств бюджета</w:t>
      </w:r>
      <w:r w:rsidR="007C1DE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7C1DEA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1356A" w:rsidRDefault="0091356A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EA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7C1DEA">
        <w:rPr>
          <w:rFonts w:ascii="Times New Roman" w:hAnsi="Times New Roman" w:cs="Times New Roman"/>
          <w:sz w:val="28"/>
          <w:szCs w:val="28"/>
        </w:rPr>
        <w:t>п</w:t>
      </w:r>
      <w:r w:rsidRPr="0091356A">
        <w:rPr>
          <w:rFonts w:ascii="Times New Roman" w:hAnsi="Times New Roman" w:cs="Times New Roman"/>
          <w:sz w:val="28"/>
          <w:szCs w:val="28"/>
        </w:rPr>
        <w:t>олно</w:t>
      </w:r>
      <w:r>
        <w:rPr>
          <w:rFonts w:ascii="Times New Roman" w:hAnsi="Times New Roman" w:cs="Times New Roman"/>
          <w:sz w:val="28"/>
          <w:szCs w:val="28"/>
        </w:rPr>
        <w:t>мочия по внутреннему финансовому контролю и внутреннему финансовому аудиту разработать в соответствии с общим порядком правовые акты, регламентирующие осуществление внутреннего финансового контроля и внутреннего финансового аудита.</w:t>
      </w:r>
      <w:r w:rsidRPr="009135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713" w:rsidRDefault="00F96713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13" w:rsidRDefault="00F96713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13" w:rsidRDefault="00F96713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администрации</w:t>
      </w:r>
    </w:p>
    <w:p w:rsidR="003001E1" w:rsidRDefault="00F96713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01E1">
        <w:rPr>
          <w:rFonts w:ascii="Times New Roman" w:hAnsi="Times New Roman" w:cs="Times New Roman"/>
          <w:sz w:val="28"/>
          <w:szCs w:val="28"/>
        </w:rPr>
        <w:t xml:space="preserve">района Пестравский      ________________ Н.А. </w:t>
      </w:r>
      <w:proofErr w:type="spellStart"/>
      <w:r w:rsidR="003001E1">
        <w:rPr>
          <w:rFonts w:ascii="Times New Roman" w:hAnsi="Times New Roman" w:cs="Times New Roman"/>
          <w:sz w:val="28"/>
          <w:szCs w:val="28"/>
        </w:rPr>
        <w:t>Завацких</w:t>
      </w:r>
      <w:proofErr w:type="spellEnd"/>
    </w:p>
    <w:p w:rsidR="003001E1" w:rsidRDefault="003001E1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E1" w:rsidRDefault="003001E1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3001E1" w:rsidRDefault="00446AEB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01E1">
        <w:rPr>
          <w:rFonts w:ascii="Times New Roman" w:hAnsi="Times New Roman" w:cs="Times New Roman"/>
          <w:sz w:val="28"/>
          <w:szCs w:val="28"/>
        </w:rPr>
        <w:t>униципального района Пестравский</w:t>
      </w:r>
    </w:p>
    <w:p w:rsidR="003001E1" w:rsidRDefault="003001E1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1E1" w:rsidRDefault="003001E1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F96713" w:rsidRPr="0091356A" w:rsidRDefault="003001E1" w:rsidP="0091356A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в сфере закупок                    </w:t>
      </w:r>
      <w:r w:rsidR="00827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69" w:rsidRDefault="00CC6069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6069" w:rsidRDefault="00CC6069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6069" w:rsidRDefault="00CC6069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6069" w:rsidRDefault="00CC6069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6069" w:rsidRDefault="00CC6069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6069" w:rsidRDefault="00CC6069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6069" w:rsidRDefault="00CC6069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6069" w:rsidRDefault="00CC6069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A5BE9" w:rsidRPr="003307C0" w:rsidRDefault="0014293E" w:rsidP="003307C0">
      <w:pPr>
        <w:tabs>
          <w:tab w:val="left" w:pos="2941"/>
          <w:tab w:val="right" w:pos="9355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307C0">
        <w:rPr>
          <w:rFonts w:ascii="Times New Roman" w:hAnsi="Times New Roman" w:cs="Times New Roman"/>
          <w:sz w:val="28"/>
          <w:szCs w:val="28"/>
        </w:rPr>
        <w:tab/>
      </w:r>
    </w:p>
    <w:sectPr w:rsidR="001A5BE9" w:rsidRPr="003307C0" w:rsidSect="00A4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925"/>
    <w:multiLevelType w:val="multilevel"/>
    <w:tmpl w:val="99F60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77F70A5"/>
    <w:multiLevelType w:val="multilevel"/>
    <w:tmpl w:val="592AF9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ACD0DED"/>
    <w:multiLevelType w:val="multilevel"/>
    <w:tmpl w:val="F7DC7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A3B596E"/>
    <w:multiLevelType w:val="hybridMultilevel"/>
    <w:tmpl w:val="C8A86B5E"/>
    <w:lvl w:ilvl="0" w:tplc="47C8595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D45624F"/>
    <w:multiLevelType w:val="multilevel"/>
    <w:tmpl w:val="829AA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F410F92"/>
    <w:multiLevelType w:val="multilevel"/>
    <w:tmpl w:val="13786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6">
    <w:nsid w:val="6F6411A7"/>
    <w:multiLevelType w:val="multilevel"/>
    <w:tmpl w:val="AEFC8A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0A38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373B"/>
    <w:rsid w:val="00057294"/>
    <w:rsid w:val="00057637"/>
    <w:rsid w:val="00060E9D"/>
    <w:rsid w:val="00070EF9"/>
    <w:rsid w:val="000811E1"/>
    <w:rsid w:val="00090363"/>
    <w:rsid w:val="00093176"/>
    <w:rsid w:val="000960C9"/>
    <w:rsid w:val="000A159F"/>
    <w:rsid w:val="000A3771"/>
    <w:rsid w:val="000A4991"/>
    <w:rsid w:val="000B03C8"/>
    <w:rsid w:val="000B190A"/>
    <w:rsid w:val="000B30CD"/>
    <w:rsid w:val="000B4AAB"/>
    <w:rsid w:val="000C2CD3"/>
    <w:rsid w:val="000C6DDA"/>
    <w:rsid w:val="000C6F19"/>
    <w:rsid w:val="000D3164"/>
    <w:rsid w:val="000D33C4"/>
    <w:rsid w:val="000D3AF5"/>
    <w:rsid w:val="000E0FF7"/>
    <w:rsid w:val="000E309E"/>
    <w:rsid w:val="000E3A70"/>
    <w:rsid w:val="001002CA"/>
    <w:rsid w:val="00112C2C"/>
    <w:rsid w:val="00113427"/>
    <w:rsid w:val="00113D06"/>
    <w:rsid w:val="00121733"/>
    <w:rsid w:val="00121FB2"/>
    <w:rsid w:val="00122358"/>
    <w:rsid w:val="0013210A"/>
    <w:rsid w:val="0013239C"/>
    <w:rsid w:val="0014293E"/>
    <w:rsid w:val="001552B4"/>
    <w:rsid w:val="00161055"/>
    <w:rsid w:val="00165550"/>
    <w:rsid w:val="001743E3"/>
    <w:rsid w:val="00175865"/>
    <w:rsid w:val="00185ACD"/>
    <w:rsid w:val="0018642D"/>
    <w:rsid w:val="001964FA"/>
    <w:rsid w:val="00197E8B"/>
    <w:rsid w:val="001A3C51"/>
    <w:rsid w:val="001A4D97"/>
    <w:rsid w:val="001A5BE9"/>
    <w:rsid w:val="001B2D14"/>
    <w:rsid w:val="001B3F5B"/>
    <w:rsid w:val="001C01AB"/>
    <w:rsid w:val="001C0F79"/>
    <w:rsid w:val="001C33A4"/>
    <w:rsid w:val="001C4193"/>
    <w:rsid w:val="001D2531"/>
    <w:rsid w:val="001D41E2"/>
    <w:rsid w:val="001D78C2"/>
    <w:rsid w:val="001E0DFF"/>
    <w:rsid w:val="001F176C"/>
    <w:rsid w:val="001F4930"/>
    <w:rsid w:val="001F577B"/>
    <w:rsid w:val="001F6178"/>
    <w:rsid w:val="001F64ED"/>
    <w:rsid w:val="00201A4D"/>
    <w:rsid w:val="002061D8"/>
    <w:rsid w:val="002065D2"/>
    <w:rsid w:val="00241A55"/>
    <w:rsid w:val="002452C0"/>
    <w:rsid w:val="0025080C"/>
    <w:rsid w:val="00251988"/>
    <w:rsid w:val="00253BD1"/>
    <w:rsid w:val="002547E5"/>
    <w:rsid w:val="002563BC"/>
    <w:rsid w:val="002570CE"/>
    <w:rsid w:val="002606FD"/>
    <w:rsid w:val="00261B33"/>
    <w:rsid w:val="0027161D"/>
    <w:rsid w:val="00272996"/>
    <w:rsid w:val="00284543"/>
    <w:rsid w:val="00285EAE"/>
    <w:rsid w:val="002A1646"/>
    <w:rsid w:val="002A2D48"/>
    <w:rsid w:val="002A461F"/>
    <w:rsid w:val="002B1873"/>
    <w:rsid w:val="002B2DC8"/>
    <w:rsid w:val="002C3F9B"/>
    <w:rsid w:val="002D1BEA"/>
    <w:rsid w:val="002D32BE"/>
    <w:rsid w:val="002D4FE3"/>
    <w:rsid w:val="002D7370"/>
    <w:rsid w:val="002F1482"/>
    <w:rsid w:val="00300089"/>
    <w:rsid w:val="003001E1"/>
    <w:rsid w:val="003019AD"/>
    <w:rsid w:val="00302547"/>
    <w:rsid w:val="00302835"/>
    <w:rsid w:val="00311F3D"/>
    <w:rsid w:val="00322217"/>
    <w:rsid w:val="00323F10"/>
    <w:rsid w:val="003302C8"/>
    <w:rsid w:val="003307C0"/>
    <w:rsid w:val="00331D92"/>
    <w:rsid w:val="00337ACC"/>
    <w:rsid w:val="00340C9A"/>
    <w:rsid w:val="0034389F"/>
    <w:rsid w:val="003449BF"/>
    <w:rsid w:val="00345157"/>
    <w:rsid w:val="00350057"/>
    <w:rsid w:val="003502D6"/>
    <w:rsid w:val="00356758"/>
    <w:rsid w:val="0035721F"/>
    <w:rsid w:val="00357BB3"/>
    <w:rsid w:val="00360460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2535"/>
    <w:rsid w:val="003B757D"/>
    <w:rsid w:val="003B77A8"/>
    <w:rsid w:val="003B7AA0"/>
    <w:rsid w:val="003C6A13"/>
    <w:rsid w:val="003D6029"/>
    <w:rsid w:val="003E6017"/>
    <w:rsid w:val="003F0CA5"/>
    <w:rsid w:val="003F0DA3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3816"/>
    <w:rsid w:val="00443417"/>
    <w:rsid w:val="00444CAE"/>
    <w:rsid w:val="00446AEB"/>
    <w:rsid w:val="00450B4E"/>
    <w:rsid w:val="0045163B"/>
    <w:rsid w:val="00451885"/>
    <w:rsid w:val="00454C90"/>
    <w:rsid w:val="004623D6"/>
    <w:rsid w:val="00462965"/>
    <w:rsid w:val="00463D48"/>
    <w:rsid w:val="00464118"/>
    <w:rsid w:val="0046738B"/>
    <w:rsid w:val="004872D8"/>
    <w:rsid w:val="0049265B"/>
    <w:rsid w:val="00496B56"/>
    <w:rsid w:val="004A6B40"/>
    <w:rsid w:val="004B218E"/>
    <w:rsid w:val="004B35A0"/>
    <w:rsid w:val="004B7508"/>
    <w:rsid w:val="004B7540"/>
    <w:rsid w:val="004C0A38"/>
    <w:rsid w:val="004C4FDB"/>
    <w:rsid w:val="004D0790"/>
    <w:rsid w:val="004D3BE9"/>
    <w:rsid w:val="004E2085"/>
    <w:rsid w:val="004E5C95"/>
    <w:rsid w:val="004E699F"/>
    <w:rsid w:val="004E7E32"/>
    <w:rsid w:val="004F2135"/>
    <w:rsid w:val="00512F42"/>
    <w:rsid w:val="005135EB"/>
    <w:rsid w:val="00514DC2"/>
    <w:rsid w:val="00521377"/>
    <w:rsid w:val="00526AC3"/>
    <w:rsid w:val="00526BF7"/>
    <w:rsid w:val="00534AD8"/>
    <w:rsid w:val="00535EEC"/>
    <w:rsid w:val="005403DD"/>
    <w:rsid w:val="00545033"/>
    <w:rsid w:val="0055308A"/>
    <w:rsid w:val="00570D9F"/>
    <w:rsid w:val="0057212F"/>
    <w:rsid w:val="00580A1F"/>
    <w:rsid w:val="00581225"/>
    <w:rsid w:val="005814F6"/>
    <w:rsid w:val="0058563F"/>
    <w:rsid w:val="00586738"/>
    <w:rsid w:val="00587BCF"/>
    <w:rsid w:val="00592513"/>
    <w:rsid w:val="005A14A5"/>
    <w:rsid w:val="005A35D9"/>
    <w:rsid w:val="005A3AEE"/>
    <w:rsid w:val="005A3DCC"/>
    <w:rsid w:val="005A452A"/>
    <w:rsid w:val="005A4DCC"/>
    <w:rsid w:val="005A5257"/>
    <w:rsid w:val="005C2541"/>
    <w:rsid w:val="005C3436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26EF"/>
    <w:rsid w:val="005F4F9D"/>
    <w:rsid w:val="005F738E"/>
    <w:rsid w:val="0060363F"/>
    <w:rsid w:val="00605BEE"/>
    <w:rsid w:val="006075B5"/>
    <w:rsid w:val="00612CA0"/>
    <w:rsid w:val="00614CD3"/>
    <w:rsid w:val="00622089"/>
    <w:rsid w:val="00627500"/>
    <w:rsid w:val="006307E4"/>
    <w:rsid w:val="006352DC"/>
    <w:rsid w:val="00636545"/>
    <w:rsid w:val="0063777D"/>
    <w:rsid w:val="00642ECF"/>
    <w:rsid w:val="00643829"/>
    <w:rsid w:val="006527AB"/>
    <w:rsid w:val="006545B9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425D"/>
    <w:rsid w:val="006D6EF9"/>
    <w:rsid w:val="006E289C"/>
    <w:rsid w:val="006E7AFD"/>
    <w:rsid w:val="006F1A73"/>
    <w:rsid w:val="006F7932"/>
    <w:rsid w:val="007202D2"/>
    <w:rsid w:val="00721B8C"/>
    <w:rsid w:val="00722C27"/>
    <w:rsid w:val="00724EE9"/>
    <w:rsid w:val="00725EA5"/>
    <w:rsid w:val="007342A8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08EE"/>
    <w:rsid w:val="0079505B"/>
    <w:rsid w:val="0079524C"/>
    <w:rsid w:val="00795924"/>
    <w:rsid w:val="00796273"/>
    <w:rsid w:val="007B6F50"/>
    <w:rsid w:val="007B79AE"/>
    <w:rsid w:val="007C1DEA"/>
    <w:rsid w:val="007C35A9"/>
    <w:rsid w:val="007D5DE0"/>
    <w:rsid w:val="007E13E3"/>
    <w:rsid w:val="007E7294"/>
    <w:rsid w:val="007F3159"/>
    <w:rsid w:val="007F3A58"/>
    <w:rsid w:val="007F3EA6"/>
    <w:rsid w:val="0080011A"/>
    <w:rsid w:val="00802BB6"/>
    <w:rsid w:val="00807DA9"/>
    <w:rsid w:val="00815861"/>
    <w:rsid w:val="008275E6"/>
    <w:rsid w:val="008343F0"/>
    <w:rsid w:val="00836DF1"/>
    <w:rsid w:val="008425E9"/>
    <w:rsid w:val="00851ABE"/>
    <w:rsid w:val="0085331E"/>
    <w:rsid w:val="00864CC4"/>
    <w:rsid w:val="0086722D"/>
    <w:rsid w:val="0087345F"/>
    <w:rsid w:val="00875C24"/>
    <w:rsid w:val="008823DC"/>
    <w:rsid w:val="0088651C"/>
    <w:rsid w:val="00887CEA"/>
    <w:rsid w:val="00894141"/>
    <w:rsid w:val="008A14FA"/>
    <w:rsid w:val="008A4186"/>
    <w:rsid w:val="008A4E5E"/>
    <w:rsid w:val="008A6B59"/>
    <w:rsid w:val="008B6F5C"/>
    <w:rsid w:val="008C0097"/>
    <w:rsid w:val="008C549A"/>
    <w:rsid w:val="008D5CB1"/>
    <w:rsid w:val="008E30AE"/>
    <w:rsid w:val="008E5D6A"/>
    <w:rsid w:val="008F0EF1"/>
    <w:rsid w:val="008F56E4"/>
    <w:rsid w:val="008F632B"/>
    <w:rsid w:val="0091356A"/>
    <w:rsid w:val="009159C8"/>
    <w:rsid w:val="009255A5"/>
    <w:rsid w:val="00927554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65C41"/>
    <w:rsid w:val="00965CA8"/>
    <w:rsid w:val="00967173"/>
    <w:rsid w:val="00970075"/>
    <w:rsid w:val="0097467E"/>
    <w:rsid w:val="00986F9E"/>
    <w:rsid w:val="00992C60"/>
    <w:rsid w:val="009952E0"/>
    <w:rsid w:val="009A3C19"/>
    <w:rsid w:val="009A4401"/>
    <w:rsid w:val="009B5702"/>
    <w:rsid w:val="009B5A48"/>
    <w:rsid w:val="009B5AF6"/>
    <w:rsid w:val="009C1A8C"/>
    <w:rsid w:val="009C537F"/>
    <w:rsid w:val="009C6C75"/>
    <w:rsid w:val="009D23AF"/>
    <w:rsid w:val="009D3CC3"/>
    <w:rsid w:val="009D4A41"/>
    <w:rsid w:val="009E1DEA"/>
    <w:rsid w:val="009E472D"/>
    <w:rsid w:val="009E4EC2"/>
    <w:rsid w:val="009F28CC"/>
    <w:rsid w:val="009F710B"/>
    <w:rsid w:val="00A0695D"/>
    <w:rsid w:val="00A10DDA"/>
    <w:rsid w:val="00A11327"/>
    <w:rsid w:val="00A11EA9"/>
    <w:rsid w:val="00A126BA"/>
    <w:rsid w:val="00A15582"/>
    <w:rsid w:val="00A232BD"/>
    <w:rsid w:val="00A30277"/>
    <w:rsid w:val="00A3343C"/>
    <w:rsid w:val="00A37C7D"/>
    <w:rsid w:val="00A4132D"/>
    <w:rsid w:val="00A438AE"/>
    <w:rsid w:val="00A57FA1"/>
    <w:rsid w:val="00A6018E"/>
    <w:rsid w:val="00A6060A"/>
    <w:rsid w:val="00A60A5A"/>
    <w:rsid w:val="00A612E6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B0DA2"/>
    <w:rsid w:val="00AC17EB"/>
    <w:rsid w:val="00AE0E23"/>
    <w:rsid w:val="00AE4045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5778C"/>
    <w:rsid w:val="00B632B9"/>
    <w:rsid w:val="00B76775"/>
    <w:rsid w:val="00B84D32"/>
    <w:rsid w:val="00B9516D"/>
    <w:rsid w:val="00B9676D"/>
    <w:rsid w:val="00BA570A"/>
    <w:rsid w:val="00BA6F5A"/>
    <w:rsid w:val="00BB5295"/>
    <w:rsid w:val="00BB5D61"/>
    <w:rsid w:val="00BB6449"/>
    <w:rsid w:val="00BC1E79"/>
    <w:rsid w:val="00BC49AF"/>
    <w:rsid w:val="00BC572D"/>
    <w:rsid w:val="00BC5C74"/>
    <w:rsid w:val="00BE2D8C"/>
    <w:rsid w:val="00BF309F"/>
    <w:rsid w:val="00BF4706"/>
    <w:rsid w:val="00C028A6"/>
    <w:rsid w:val="00C03C99"/>
    <w:rsid w:val="00C03D46"/>
    <w:rsid w:val="00C10052"/>
    <w:rsid w:val="00C15D41"/>
    <w:rsid w:val="00C163E8"/>
    <w:rsid w:val="00C27AF4"/>
    <w:rsid w:val="00C307E7"/>
    <w:rsid w:val="00C31120"/>
    <w:rsid w:val="00C314F5"/>
    <w:rsid w:val="00C33325"/>
    <w:rsid w:val="00C33856"/>
    <w:rsid w:val="00C33BE9"/>
    <w:rsid w:val="00C36C7B"/>
    <w:rsid w:val="00C4133F"/>
    <w:rsid w:val="00C433EE"/>
    <w:rsid w:val="00C4406C"/>
    <w:rsid w:val="00C50CF6"/>
    <w:rsid w:val="00C513DE"/>
    <w:rsid w:val="00C52247"/>
    <w:rsid w:val="00C54AD4"/>
    <w:rsid w:val="00C6235D"/>
    <w:rsid w:val="00C6672B"/>
    <w:rsid w:val="00C7674D"/>
    <w:rsid w:val="00C8471D"/>
    <w:rsid w:val="00C9013F"/>
    <w:rsid w:val="00C91536"/>
    <w:rsid w:val="00C91C48"/>
    <w:rsid w:val="00C92AEB"/>
    <w:rsid w:val="00CA15FB"/>
    <w:rsid w:val="00CA2077"/>
    <w:rsid w:val="00CA4392"/>
    <w:rsid w:val="00CB04E1"/>
    <w:rsid w:val="00CB1F12"/>
    <w:rsid w:val="00CB73DD"/>
    <w:rsid w:val="00CC40D8"/>
    <w:rsid w:val="00CC6069"/>
    <w:rsid w:val="00CC709E"/>
    <w:rsid w:val="00CD003B"/>
    <w:rsid w:val="00CD3190"/>
    <w:rsid w:val="00CD54BC"/>
    <w:rsid w:val="00CD54F4"/>
    <w:rsid w:val="00CE493F"/>
    <w:rsid w:val="00CE62E2"/>
    <w:rsid w:val="00CE65C4"/>
    <w:rsid w:val="00CE7185"/>
    <w:rsid w:val="00CF2EC3"/>
    <w:rsid w:val="00CF49C7"/>
    <w:rsid w:val="00D0018E"/>
    <w:rsid w:val="00D0152C"/>
    <w:rsid w:val="00D02FA3"/>
    <w:rsid w:val="00D03208"/>
    <w:rsid w:val="00D07A5D"/>
    <w:rsid w:val="00D203C9"/>
    <w:rsid w:val="00D20F67"/>
    <w:rsid w:val="00D22527"/>
    <w:rsid w:val="00D23FE1"/>
    <w:rsid w:val="00D279EB"/>
    <w:rsid w:val="00D36DAC"/>
    <w:rsid w:val="00D42D48"/>
    <w:rsid w:val="00D445C6"/>
    <w:rsid w:val="00D531F4"/>
    <w:rsid w:val="00D56163"/>
    <w:rsid w:val="00D717B2"/>
    <w:rsid w:val="00D721D9"/>
    <w:rsid w:val="00D75BE9"/>
    <w:rsid w:val="00D8157F"/>
    <w:rsid w:val="00D85DEA"/>
    <w:rsid w:val="00D86146"/>
    <w:rsid w:val="00D9103B"/>
    <w:rsid w:val="00D94423"/>
    <w:rsid w:val="00D94BE5"/>
    <w:rsid w:val="00D9658F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DF2F2D"/>
    <w:rsid w:val="00E02CC1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455E"/>
    <w:rsid w:val="00E70602"/>
    <w:rsid w:val="00E756EF"/>
    <w:rsid w:val="00E77719"/>
    <w:rsid w:val="00E80971"/>
    <w:rsid w:val="00E8293A"/>
    <w:rsid w:val="00E90A38"/>
    <w:rsid w:val="00E940F0"/>
    <w:rsid w:val="00E94580"/>
    <w:rsid w:val="00EA000F"/>
    <w:rsid w:val="00EB2F0F"/>
    <w:rsid w:val="00EB4FFD"/>
    <w:rsid w:val="00EB6C5E"/>
    <w:rsid w:val="00EC3E43"/>
    <w:rsid w:val="00EC6EBF"/>
    <w:rsid w:val="00ED2D40"/>
    <w:rsid w:val="00ED4A5C"/>
    <w:rsid w:val="00ED4FDD"/>
    <w:rsid w:val="00ED6BA7"/>
    <w:rsid w:val="00EE1AF1"/>
    <w:rsid w:val="00EE3517"/>
    <w:rsid w:val="00EE380D"/>
    <w:rsid w:val="00EE42A9"/>
    <w:rsid w:val="00EF0853"/>
    <w:rsid w:val="00EF101A"/>
    <w:rsid w:val="00EF17F9"/>
    <w:rsid w:val="00EF629C"/>
    <w:rsid w:val="00F003AA"/>
    <w:rsid w:val="00F021C1"/>
    <w:rsid w:val="00F058BB"/>
    <w:rsid w:val="00F061DB"/>
    <w:rsid w:val="00F11202"/>
    <w:rsid w:val="00F1385B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48E4"/>
    <w:rsid w:val="00F85FC1"/>
    <w:rsid w:val="00F921D0"/>
    <w:rsid w:val="00F934A0"/>
    <w:rsid w:val="00F93827"/>
    <w:rsid w:val="00F94D46"/>
    <w:rsid w:val="00F96713"/>
    <w:rsid w:val="00FA2806"/>
    <w:rsid w:val="00FA2D4B"/>
    <w:rsid w:val="00FA2D5B"/>
    <w:rsid w:val="00FA388B"/>
    <w:rsid w:val="00FA487F"/>
    <w:rsid w:val="00FB530C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8B7CE-13A7-413B-AA43-7961409F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Батова</cp:lastModifiedBy>
  <cp:revision>77</cp:revision>
  <dcterms:created xsi:type="dcterms:W3CDTF">2019-03-07T04:20:00Z</dcterms:created>
  <dcterms:modified xsi:type="dcterms:W3CDTF">2019-04-03T07:16:00Z</dcterms:modified>
</cp:coreProperties>
</file>